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C9A" w:rsidRPr="00614778" w:rsidRDefault="00915C9A" w:rsidP="00AA49FA">
      <w:pPr>
        <w:jc w:val="center"/>
        <w:rPr>
          <w:rFonts w:asciiTheme="minorHAnsi" w:hAnsiTheme="minorHAnsi"/>
        </w:rPr>
      </w:pPr>
      <w:r w:rsidRPr="00614778">
        <w:rPr>
          <w:rFonts w:asciiTheme="minorHAnsi" w:hAnsiTheme="minorHAnsi"/>
        </w:rPr>
        <w:t xml:space="preserve">Umowa Nr </w:t>
      </w:r>
      <w:proofErr w:type="spellStart"/>
      <w:r w:rsidR="00DC2453" w:rsidRPr="00614778">
        <w:rPr>
          <w:rFonts w:asciiTheme="minorHAnsi" w:hAnsiTheme="minorHAnsi"/>
        </w:rPr>
        <w:t>PiPR.IV</w:t>
      </w:r>
      <w:proofErr w:type="spellEnd"/>
      <w:r w:rsidR="00A964DD">
        <w:rPr>
          <w:rFonts w:asciiTheme="minorHAnsi" w:hAnsiTheme="minorHAnsi"/>
        </w:rPr>
        <w:t>.......................</w:t>
      </w:r>
    </w:p>
    <w:p w:rsidR="00AA49FA" w:rsidRPr="00AA49FA" w:rsidRDefault="00915C9A" w:rsidP="00AA49FA">
      <w:pPr>
        <w:jc w:val="center"/>
        <w:rPr>
          <w:rFonts w:asciiTheme="minorHAnsi" w:hAnsiTheme="minorHAnsi"/>
        </w:rPr>
      </w:pPr>
      <w:r w:rsidRPr="00AA49FA">
        <w:rPr>
          <w:rFonts w:asciiTheme="minorHAnsi" w:hAnsiTheme="minorHAnsi"/>
        </w:rPr>
        <w:t>zawarta dnia</w:t>
      </w:r>
      <w:r w:rsidR="00F04EC1" w:rsidRPr="00AA49FA">
        <w:rPr>
          <w:rFonts w:asciiTheme="minorHAnsi" w:hAnsiTheme="minorHAnsi"/>
        </w:rPr>
        <w:t xml:space="preserve"> </w:t>
      </w:r>
      <w:r w:rsidR="00A964DD">
        <w:rPr>
          <w:rFonts w:asciiTheme="minorHAnsi" w:hAnsiTheme="minorHAnsi"/>
        </w:rPr>
        <w:t>....................</w:t>
      </w:r>
      <w:r w:rsidRPr="00AA49FA">
        <w:rPr>
          <w:rFonts w:asciiTheme="minorHAnsi" w:hAnsiTheme="minorHAnsi"/>
        </w:rPr>
        <w:t xml:space="preserve"> r. </w:t>
      </w:r>
    </w:p>
    <w:p w:rsidR="00AA49FA" w:rsidRDefault="00915C9A" w:rsidP="00AA49FA">
      <w:pPr>
        <w:jc w:val="center"/>
        <w:rPr>
          <w:rFonts w:asciiTheme="minorHAnsi" w:hAnsiTheme="minorHAnsi"/>
        </w:rPr>
      </w:pPr>
      <w:r w:rsidRPr="00AA49FA">
        <w:rPr>
          <w:rFonts w:asciiTheme="minorHAnsi" w:hAnsiTheme="minorHAnsi"/>
        </w:rPr>
        <w:t>pomiędzy:</w:t>
      </w:r>
    </w:p>
    <w:p w:rsidR="00AA49FA" w:rsidRPr="00AA49FA" w:rsidRDefault="00AA49FA" w:rsidP="00AA49FA">
      <w:pPr>
        <w:jc w:val="center"/>
        <w:rPr>
          <w:rFonts w:asciiTheme="minorHAnsi" w:hAnsiTheme="minorHAnsi"/>
        </w:rPr>
      </w:pPr>
    </w:p>
    <w:p w:rsidR="00915C9A" w:rsidRPr="00AA49FA" w:rsidRDefault="00915C9A" w:rsidP="00AA49FA">
      <w:pPr>
        <w:jc w:val="both"/>
        <w:rPr>
          <w:rFonts w:asciiTheme="minorHAnsi" w:hAnsiTheme="minorHAnsi"/>
        </w:rPr>
      </w:pPr>
      <w:r w:rsidRPr="00AA49FA">
        <w:rPr>
          <w:rFonts w:asciiTheme="minorHAnsi" w:hAnsiTheme="minorHAnsi"/>
        </w:rPr>
        <w:t>Powiat Pińczowski, ul. Zacisze 5, 28-400 Pińczów</w:t>
      </w:r>
      <w:r w:rsidR="00F04EC1" w:rsidRPr="00AA49FA">
        <w:rPr>
          <w:rFonts w:asciiTheme="minorHAnsi" w:hAnsiTheme="minorHAnsi"/>
        </w:rPr>
        <w:t>, NIP:</w:t>
      </w:r>
      <w:r w:rsidR="00A964DD">
        <w:rPr>
          <w:rFonts w:asciiTheme="minorHAnsi" w:hAnsiTheme="minorHAnsi"/>
        </w:rPr>
        <w:t xml:space="preserve"> </w:t>
      </w:r>
      <w:r w:rsidR="00A964DD">
        <w:rPr>
          <w:rFonts w:ascii="Arial" w:hAnsi="Arial" w:cs="Arial"/>
          <w:color w:val="202124"/>
          <w:shd w:val="clear" w:color="auto" w:fill="FFFFFF"/>
        </w:rPr>
        <w:t>6621746147</w:t>
      </w:r>
      <w:r w:rsidRPr="00AA49FA">
        <w:rPr>
          <w:rFonts w:asciiTheme="minorHAnsi" w:hAnsiTheme="minorHAnsi"/>
        </w:rPr>
        <w:tab/>
        <w:t xml:space="preserve"> </w:t>
      </w:r>
    </w:p>
    <w:p w:rsidR="00DF251F" w:rsidRPr="00AA49FA" w:rsidRDefault="00915C9A" w:rsidP="00AA49FA">
      <w:pPr>
        <w:jc w:val="both"/>
        <w:rPr>
          <w:rFonts w:asciiTheme="minorHAnsi" w:hAnsiTheme="minorHAnsi"/>
        </w:rPr>
      </w:pPr>
      <w:r w:rsidRPr="00AA49FA">
        <w:rPr>
          <w:rFonts w:asciiTheme="minorHAnsi" w:hAnsiTheme="minorHAnsi"/>
        </w:rPr>
        <w:t xml:space="preserve">reprezentowanym przez: </w:t>
      </w:r>
    </w:p>
    <w:p w:rsidR="00915C9A" w:rsidRPr="00AA49FA" w:rsidRDefault="00915C9A" w:rsidP="00AA49FA">
      <w:pPr>
        <w:jc w:val="both"/>
        <w:rPr>
          <w:rFonts w:asciiTheme="minorHAnsi" w:hAnsiTheme="minorHAnsi"/>
        </w:rPr>
      </w:pPr>
      <w:r w:rsidRPr="00AA49FA">
        <w:rPr>
          <w:rFonts w:asciiTheme="minorHAnsi" w:hAnsiTheme="minorHAnsi"/>
        </w:rPr>
        <w:t>Zbigniewa Kierkowskiego</w:t>
      </w:r>
      <w:r w:rsidR="00937FB4" w:rsidRPr="00AA49FA">
        <w:rPr>
          <w:rFonts w:asciiTheme="minorHAnsi" w:hAnsiTheme="minorHAnsi"/>
        </w:rPr>
        <w:t xml:space="preserve"> Starost</w:t>
      </w:r>
      <w:r w:rsidR="00F04EC1" w:rsidRPr="00AA49FA">
        <w:rPr>
          <w:rFonts w:asciiTheme="minorHAnsi" w:hAnsiTheme="minorHAnsi"/>
        </w:rPr>
        <w:t>ę</w:t>
      </w:r>
      <w:r w:rsidR="00937FB4" w:rsidRPr="00AA49FA">
        <w:rPr>
          <w:rFonts w:asciiTheme="minorHAnsi" w:hAnsiTheme="minorHAnsi"/>
        </w:rPr>
        <w:t xml:space="preserve"> Powiatu Pińczowskiego,</w:t>
      </w:r>
    </w:p>
    <w:p w:rsidR="00937FB4" w:rsidRPr="00AA49FA" w:rsidRDefault="00F04EC1" w:rsidP="00AA49FA">
      <w:pPr>
        <w:jc w:val="both"/>
        <w:rPr>
          <w:rFonts w:asciiTheme="minorHAnsi" w:hAnsiTheme="minorHAnsi"/>
        </w:rPr>
      </w:pPr>
      <w:r w:rsidRPr="00AA49FA">
        <w:rPr>
          <w:rFonts w:asciiTheme="minorHAnsi" w:hAnsiTheme="minorHAnsi"/>
        </w:rPr>
        <w:t>Ryszarda B</w:t>
      </w:r>
      <w:r w:rsidR="00937FB4" w:rsidRPr="00AA49FA">
        <w:rPr>
          <w:rFonts w:asciiTheme="minorHAnsi" w:hAnsiTheme="minorHAnsi"/>
        </w:rPr>
        <w:t>arna</w:t>
      </w:r>
      <w:r w:rsidRPr="00AA49FA">
        <w:rPr>
          <w:rFonts w:asciiTheme="minorHAnsi" w:hAnsiTheme="minorHAnsi"/>
        </w:rPr>
        <w:t xml:space="preserve"> Wicestarostę</w:t>
      </w:r>
      <w:r w:rsidR="00937FB4" w:rsidRPr="00AA49FA">
        <w:rPr>
          <w:rFonts w:asciiTheme="minorHAnsi" w:hAnsiTheme="minorHAnsi"/>
        </w:rPr>
        <w:t xml:space="preserve"> P</w:t>
      </w:r>
      <w:r w:rsidRPr="00AA49FA">
        <w:rPr>
          <w:rFonts w:asciiTheme="minorHAnsi" w:hAnsiTheme="minorHAnsi"/>
        </w:rPr>
        <w:t xml:space="preserve">owiatu </w:t>
      </w:r>
      <w:r w:rsidR="00937FB4" w:rsidRPr="00AA49FA">
        <w:rPr>
          <w:rFonts w:asciiTheme="minorHAnsi" w:hAnsiTheme="minorHAnsi"/>
        </w:rPr>
        <w:t>P</w:t>
      </w:r>
      <w:r w:rsidRPr="00AA49FA">
        <w:rPr>
          <w:rFonts w:asciiTheme="minorHAnsi" w:hAnsiTheme="minorHAnsi"/>
        </w:rPr>
        <w:t>ińczowskiego</w:t>
      </w:r>
      <w:r w:rsidR="00937FB4" w:rsidRPr="00AA49FA">
        <w:rPr>
          <w:rFonts w:asciiTheme="minorHAnsi" w:hAnsiTheme="minorHAnsi"/>
        </w:rPr>
        <w:t xml:space="preserve">, </w:t>
      </w:r>
    </w:p>
    <w:p w:rsidR="00937FB4" w:rsidRPr="00AA49FA" w:rsidRDefault="00F4608F" w:rsidP="00AA49FA">
      <w:pPr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</w:rPr>
        <w:t>przy</w:t>
      </w:r>
      <w:r w:rsidR="00955F95">
        <w:rPr>
          <w:rFonts w:asciiTheme="minorHAnsi" w:hAnsiTheme="minorHAnsi"/>
        </w:rPr>
        <w:t xml:space="preserve"> kontr</w:t>
      </w:r>
      <w:r w:rsidR="00937FB4" w:rsidRPr="00AA49FA">
        <w:rPr>
          <w:rFonts w:asciiTheme="minorHAnsi" w:hAnsiTheme="minorHAnsi"/>
        </w:rPr>
        <w:t>a</w:t>
      </w:r>
      <w:r w:rsidR="00DF251F" w:rsidRPr="00AA49FA">
        <w:rPr>
          <w:rFonts w:asciiTheme="minorHAnsi" w:hAnsiTheme="minorHAnsi"/>
        </w:rPr>
        <w:t>sygnacie Skarbnika Anity Głuszek,</w:t>
      </w:r>
    </w:p>
    <w:p w:rsidR="00915C9A" w:rsidRPr="00AA49FA" w:rsidRDefault="00915C9A" w:rsidP="00AA49FA">
      <w:pPr>
        <w:jc w:val="both"/>
        <w:rPr>
          <w:rFonts w:asciiTheme="minorHAnsi" w:hAnsiTheme="minorHAnsi"/>
          <w:b/>
        </w:rPr>
      </w:pPr>
      <w:r w:rsidRPr="00AA49FA">
        <w:rPr>
          <w:rFonts w:asciiTheme="minorHAnsi" w:hAnsiTheme="minorHAnsi"/>
        </w:rPr>
        <w:t xml:space="preserve">zwanym dalej </w:t>
      </w:r>
      <w:r w:rsidRPr="00AA49FA">
        <w:rPr>
          <w:rFonts w:asciiTheme="minorHAnsi" w:hAnsiTheme="minorHAnsi"/>
          <w:b/>
        </w:rPr>
        <w:t>Zamawiającym,</w:t>
      </w:r>
    </w:p>
    <w:p w:rsidR="00915C9A" w:rsidRPr="00AA49FA" w:rsidRDefault="00915C9A" w:rsidP="00AA49FA">
      <w:pPr>
        <w:jc w:val="both"/>
        <w:rPr>
          <w:rFonts w:asciiTheme="minorHAnsi" w:hAnsiTheme="minorHAnsi"/>
        </w:rPr>
      </w:pPr>
      <w:r w:rsidRPr="00AA49FA">
        <w:rPr>
          <w:rFonts w:asciiTheme="minorHAnsi" w:hAnsiTheme="minorHAnsi"/>
        </w:rPr>
        <w:t xml:space="preserve">a </w:t>
      </w:r>
    </w:p>
    <w:p w:rsidR="00DF251F" w:rsidRPr="00AA49FA" w:rsidRDefault="00A964DD" w:rsidP="00AA49FA">
      <w:pPr>
        <w:jc w:val="both"/>
        <w:rPr>
          <w:rFonts w:asciiTheme="minorHAnsi" w:hAnsiTheme="minorHAnsi"/>
        </w:rPr>
      </w:pPr>
      <w:r>
        <w:rPr>
          <w:rFonts w:asciiTheme="minorHAnsi" w:hAnsiTheme="minorHAnsi" w:cstheme="minorHAnsi"/>
        </w:rPr>
        <w:t>...............................................................................................................................</w:t>
      </w:r>
    </w:p>
    <w:p w:rsidR="00915C9A" w:rsidRPr="00AA49FA" w:rsidRDefault="00915C9A" w:rsidP="00AA49FA">
      <w:pPr>
        <w:jc w:val="both"/>
        <w:rPr>
          <w:rFonts w:asciiTheme="minorHAnsi" w:hAnsiTheme="minorHAnsi"/>
        </w:rPr>
      </w:pPr>
      <w:r w:rsidRPr="00AA49FA">
        <w:rPr>
          <w:rFonts w:asciiTheme="minorHAnsi" w:hAnsiTheme="minorHAnsi"/>
        </w:rPr>
        <w:t xml:space="preserve">zwanym dalej </w:t>
      </w:r>
      <w:r w:rsidRPr="00AA49FA">
        <w:rPr>
          <w:rFonts w:asciiTheme="minorHAnsi" w:hAnsiTheme="minorHAnsi"/>
          <w:b/>
          <w:bCs/>
        </w:rPr>
        <w:t>Wykonawcą.</w:t>
      </w:r>
    </w:p>
    <w:p w:rsidR="00915C9A" w:rsidRPr="00AA49FA" w:rsidRDefault="00915C9A" w:rsidP="00AA49FA">
      <w:pPr>
        <w:jc w:val="center"/>
        <w:rPr>
          <w:rFonts w:asciiTheme="minorHAnsi" w:hAnsiTheme="minorHAnsi"/>
          <w:b/>
          <w:bCs/>
          <w:spacing w:val="1"/>
        </w:rPr>
      </w:pPr>
      <w:r w:rsidRPr="00AA49FA">
        <w:rPr>
          <w:rFonts w:asciiTheme="minorHAnsi" w:hAnsiTheme="minorHAnsi"/>
          <w:b/>
          <w:bCs/>
          <w:spacing w:val="1"/>
        </w:rPr>
        <w:t>§ 1</w:t>
      </w:r>
    </w:p>
    <w:p w:rsidR="00A65A1F" w:rsidRDefault="00AA49FA" w:rsidP="00AA49FA">
      <w:pPr>
        <w:jc w:val="both"/>
        <w:rPr>
          <w:rFonts w:asciiTheme="minorHAnsi" w:hAnsiTheme="minorHAnsi"/>
        </w:rPr>
      </w:pPr>
      <w:r w:rsidRPr="00AA49FA">
        <w:rPr>
          <w:rFonts w:asciiTheme="minorHAnsi" w:hAnsiTheme="minorHAnsi"/>
        </w:rPr>
        <w:t>Niniejszą umowę zawarto na podstawie</w:t>
      </w:r>
      <w:r w:rsidR="00A65A1F">
        <w:rPr>
          <w:rFonts w:asciiTheme="minorHAnsi" w:hAnsiTheme="minorHAnsi"/>
        </w:rPr>
        <w:t xml:space="preserve"> „Zasad udzielania zamówień publicznych o wartości mniejszej niż 130.000,00 zł” – Zarządzenie Starosty Pińczowskiego nr 7.2021 z dnia 03.02.2021 roku.</w:t>
      </w:r>
      <w:r w:rsidR="00A964DD">
        <w:rPr>
          <w:rFonts w:asciiTheme="minorHAnsi" w:hAnsiTheme="minorHAnsi"/>
        </w:rPr>
        <w:t xml:space="preserve"> </w:t>
      </w:r>
    </w:p>
    <w:p w:rsidR="00A65A1F" w:rsidRPr="00AA49FA" w:rsidRDefault="00A65A1F" w:rsidP="00AA49FA">
      <w:pPr>
        <w:jc w:val="both"/>
        <w:rPr>
          <w:rFonts w:asciiTheme="minorHAnsi" w:hAnsiTheme="minorHAnsi"/>
        </w:rPr>
      </w:pPr>
    </w:p>
    <w:p w:rsidR="00915C9A" w:rsidRPr="00AA49FA" w:rsidRDefault="00915C9A" w:rsidP="00AA49FA">
      <w:pPr>
        <w:jc w:val="center"/>
        <w:rPr>
          <w:rFonts w:asciiTheme="minorHAnsi" w:hAnsiTheme="minorHAnsi"/>
          <w:b/>
          <w:bCs/>
        </w:rPr>
      </w:pPr>
      <w:r w:rsidRPr="00AA49FA">
        <w:rPr>
          <w:rFonts w:asciiTheme="minorHAnsi" w:hAnsiTheme="minorHAnsi"/>
          <w:b/>
          <w:bCs/>
        </w:rPr>
        <w:t>§ 2</w:t>
      </w:r>
    </w:p>
    <w:p w:rsidR="00915C9A" w:rsidRDefault="00915C9A" w:rsidP="00AA49FA">
      <w:pPr>
        <w:numPr>
          <w:ilvl w:val="0"/>
          <w:numId w:val="1"/>
        </w:numPr>
        <w:jc w:val="both"/>
        <w:rPr>
          <w:rFonts w:asciiTheme="minorHAnsi" w:hAnsiTheme="minorHAnsi"/>
        </w:rPr>
      </w:pPr>
      <w:r w:rsidRPr="00AA49FA">
        <w:rPr>
          <w:rFonts w:asciiTheme="minorHAnsi" w:hAnsiTheme="minorHAnsi"/>
        </w:rPr>
        <w:t xml:space="preserve">Zamawiający zamawia, a Wykonawca przyjmuje do wykonania zamówienie na </w:t>
      </w:r>
    </w:p>
    <w:p w:rsidR="00AA49FA" w:rsidRPr="00AA49FA" w:rsidRDefault="00AA49FA" w:rsidP="00AA49FA">
      <w:pPr>
        <w:ind w:left="360"/>
        <w:jc w:val="both"/>
        <w:rPr>
          <w:rFonts w:asciiTheme="minorHAnsi" w:hAnsiTheme="minorHAnsi"/>
        </w:rPr>
      </w:pPr>
    </w:p>
    <w:p w:rsidR="00EC37B2" w:rsidRDefault="00A964DD" w:rsidP="00AA49FA">
      <w:pPr>
        <w:pStyle w:val="Akapitzlist"/>
        <w:ind w:left="360"/>
        <w:jc w:val="both"/>
        <w:rPr>
          <w:rFonts w:asciiTheme="minorHAnsi" w:hAnsiTheme="minorHAnsi" w:cstheme="minorHAnsi"/>
          <w:b/>
          <w:bCs/>
        </w:rPr>
      </w:pPr>
      <w:bookmarkStart w:id="0" w:name="_Hlk53440474"/>
      <w:r>
        <w:rPr>
          <w:rFonts w:asciiTheme="minorHAnsi" w:hAnsiTheme="minorHAnsi"/>
          <w:b/>
          <w:bCs/>
        </w:rPr>
        <w:t>Zakup,</w:t>
      </w:r>
      <w:r w:rsidR="00E72FCA">
        <w:rPr>
          <w:rFonts w:asciiTheme="minorHAnsi" w:hAnsiTheme="minorHAnsi"/>
          <w:b/>
          <w:bCs/>
        </w:rPr>
        <w:t xml:space="preserve"> </w:t>
      </w:r>
      <w:r w:rsidR="00F4608F">
        <w:rPr>
          <w:rFonts w:asciiTheme="minorHAnsi" w:hAnsiTheme="minorHAnsi"/>
          <w:b/>
          <w:bCs/>
        </w:rPr>
        <w:t>dostaw</w:t>
      </w:r>
      <w:r>
        <w:rPr>
          <w:rFonts w:asciiTheme="minorHAnsi" w:hAnsiTheme="minorHAnsi"/>
          <w:b/>
          <w:bCs/>
        </w:rPr>
        <w:t xml:space="preserve">ę i montaż </w:t>
      </w:r>
      <w:r w:rsidR="00A65A1F">
        <w:rPr>
          <w:rFonts w:asciiTheme="minorHAnsi" w:hAnsiTheme="minorHAnsi"/>
          <w:b/>
          <w:bCs/>
        </w:rPr>
        <w:t>do motolotni</w:t>
      </w:r>
      <w:r w:rsidR="00E72FCA">
        <w:rPr>
          <w:rFonts w:asciiTheme="minorHAnsi" w:hAnsi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silnika 912 UL2 o mocy 80 KM czterosuwowego wraz z osprzętem do motolotni.</w:t>
      </w:r>
    </w:p>
    <w:p w:rsidR="00A964DD" w:rsidRDefault="00A964DD" w:rsidP="00AA49FA">
      <w:pPr>
        <w:pStyle w:val="Akapitzlist"/>
        <w:ind w:left="360"/>
        <w:jc w:val="both"/>
        <w:rPr>
          <w:rFonts w:asciiTheme="minorHAnsi" w:hAnsiTheme="minorHAnsi"/>
          <w:b/>
          <w:bCs/>
        </w:rPr>
      </w:pPr>
    </w:p>
    <w:p w:rsidR="00A964DD" w:rsidRDefault="00A964DD" w:rsidP="00A964DD">
      <w:pPr>
        <w:pStyle w:val="Akapitzlis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Zakup,</w:t>
      </w:r>
      <w:r w:rsidRPr="004D67AD">
        <w:rPr>
          <w:rFonts w:asciiTheme="minorHAnsi" w:hAnsiTheme="minorHAnsi" w:cstheme="minorHAnsi"/>
        </w:rPr>
        <w:t xml:space="preserve"> </w:t>
      </w:r>
      <w:r w:rsidRPr="001214BD">
        <w:rPr>
          <w:rFonts w:asciiTheme="minorHAnsi" w:hAnsiTheme="minorHAnsi" w:cstheme="minorHAnsi"/>
        </w:rPr>
        <w:t>dostawa</w:t>
      </w:r>
      <w:r>
        <w:rPr>
          <w:rFonts w:asciiTheme="minorHAnsi" w:hAnsiTheme="minorHAnsi" w:cstheme="minorHAnsi"/>
        </w:rPr>
        <w:t xml:space="preserve"> i montaż</w:t>
      </w:r>
      <w:r w:rsidR="00A65A1F">
        <w:rPr>
          <w:rFonts w:asciiTheme="minorHAnsi" w:hAnsiTheme="minorHAnsi" w:cstheme="minorHAnsi"/>
        </w:rPr>
        <w:t xml:space="preserve"> do motolotni</w:t>
      </w:r>
      <w:r w:rsidRPr="001214BD">
        <w:rPr>
          <w:rFonts w:asciiTheme="minorHAnsi" w:hAnsiTheme="minorHAnsi" w:cstheme="minorHAnsi"/>
        </w:rPr>
        <w:t xml:space="preserve"> </w:t>
      </w:r>
      <w:r w:rsidRPr="001214BD">
        <w:rPr>
          <w:rFonts w:asciiTheme="minorHAnsi" w:hAnsiTheme="minorHAnsi" w:cstheme="minorHAnsi"/>
          <w:bCs/>
        </w:rPr>
        <w:t>silnika 912 UL2 o mocy 80 KM czterosuwowego</w:t>
      </w:r>
      <w:r>
        <w:rPr>
          <w:rFonts w:asciiTheme="minorHAnsi" w:hAnsiTheme="minorHAnsi" w:cstheme="minorHAnsi"/>
        </w:rPr>
        <w:t xml:space="preserve"> wyposażonego w :</w:t>
      </w:r>
    </w:p>
    <w:p w:rsidR="00A964DD" w:rsidRDefault="00A964DD" w:rsidP="00A964DD">
      <w:pPr>
        <w:pStyle w:val="Akapitzlist"/>
        <w:numPr>
          <w:ilvl w:val="0"/>
          <w:numId w:val="10"/>
        </w:numPr>
        <w:spacing w:after="20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Integralny reduktor i = 2,27</w:t>
      </w:r>
    </w:p>
    <w:p w:rsidR="00A964DD" w:rsidRDefault="00A964DD" w:rsidP="00A964DD">
      <w:pPr>
        <w:pStyle w:val="Akapitzlist"/>
        <w:numPr>
          <w:ilvl w:val="0"/>
          <w:numId w:val="10"/>
        </w:numPr>
        <w:spacing w:after="20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Rozrusznik elektryczny z przekaźnikiem</w:t>
      </w:r>
    </w:p>
    <w:p w:rsidR="00A964DD" w:rsidRDefault="00A964DD" w:rsidP="00A964DD">
      <w:pPr>
        <w:pStyle w:val="Akapitzlist"/>
        <w:numPr>
          <w:ilvl w:val="0"/>
          <w:numId w:val="10"/>
        </w:numPr>
        <w:spacing w:after="20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Podwójny układ zapłonowy</w:t>
      </w:r>
    </w:p>
    <w:p w:rsidR="00A964DD" w:rsidRDefault="00A964DD" w:rsidP="00A964DD">
      <w:pPr>
        <w:pStyle w:val="Akapitzlist"/>
        <w:numPr>
          <w:ilvl w:val="0"/>
          <w:numId w:val="10"/>
        </w:numPr>
        <w:spacing w:after="20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Układ anty zakłóceniowy fal radiowych R.F.I.</w:t>
      </w:r>
    </w:p>
    <w:p w:rsidR="00A964DD" w:rsidRDefault="00A964DD" w:rsidP="00A964DD">
      <w:pPr>
        <w:pStyle w:val="Akapitzlist"/>
        <w:numPr>
          <w:ilvl w:val="0"/>
          <w:numId w:val="10"/>
        </w:numPr>
        <w:spacing w:after="20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Regulator napięcia/prostownik</w:t>
      </w:r>
    </w:p>
    <w:p w:rsidR="00A964DD" w:rsidRDefault="00A964DD" w:rsidP="00A964DD">
      <w:pPr>
        <w:pStyle w:val="Akapitzlist"/>
        <w:numPr>
          <w:ilvl w:val="0"/>
          <w:numId w:val="10"/>
        </w:numPr>
        <w:spacing w:after="20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Dwa gaźniki</w:t>
      </w:r>
    </w:p>
    <w:p w:rsidR="00A964DD" w:rsidRDefault="00A964DD" w:rsidP="00A964DD">
      <w:pPr>
        <w:pStyle w:val="Akapitzlist"/>
        <w:numPr>
          <w:ilvl w:val="0"/>
          <w:numId w:val="10"/>
        </w:numPr>
        <w:spacing w:after="20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Komora rozprężenia cieczy chłodzącej</w:t>
      </w:r>
    </w:p>
    <w:p w:rsidR="00A964DD" w:rsidRDefault="00A964DD" w:rsidP="00A964DD">
      <w:pPr>
        <w:pStyle w:val="Akapitzlist"/>
        <w:numPr>
          <w:ilvl w:val="0"/>
          <w:numId w:val="10"/>
        </w:numPr>
        <w:spacing w:after="20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Króćce układu wydechowego</w:t>
      </w:r>
    </w:p>
    <w:p w:rsidR="00A964DD" w:rsidRDefault="00A964DD" w:rsidP="00A964DD">
      <w:pPr>
        <w:pStyle w:val="Akapitzlist"/>
        <w:numPr>
          <w:ilvl w:val="0"/>
          <w:numId w:val="10"/>
        </w:numPr>
        <w:spacing w:after="20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Zbiornik oleju z przewodami i filtrem oleju</w:t>
      </w:r>
    </w:p>
    <w:p w:rsidR="00A964DD" w:rsidRDefault="00A964DD" w:rsidP="00A964DD">
      <w:pPr>
        <w:pStyle w:val="Akapitzlist"/>
        <w:numPr>
          <w:ilvl w:val="0"/>
          <w:numId w:val="10"/>
        </w:numPr>
        <w:spacing w:after="20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Pompa cieczy chłodzącej</w:t>
      </w:r>
    </w:p>
    <w:p w:rsidR="00A964DD" w:rsidRDefault="00A964DD" w:rsidP="00A964DD">
      <w:pPr>
        <w:pStyle w:val="Akapitzlist"/>
        <w:numPr>
          <w:ilvl w:val="0"/>
          <w:numId w:val="10"/>
        </w:numPr>
        <w:spacing w:after="20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Dwa czujniki temperatury głowic cylindrów</w:t>
      </w:r>
    </w:p>
    <w:p w:rsidR="00A964DD" w:rsidRDefault="00A964DD" w:rsidP="00A964DD">
      <w:pPr>
        <w:pStyle w:val="Akapitzlist"/>
        <w:numPr>
          <w:ilvl w:val="0"/>
          <w:numId w:val="10"/>
        </w:numPr>
        <w:spacing w:after="20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Czujnik temperatury oleju</w:t>
      </w:r>
      <w:r w:rsidR="00FE33F5">
        <w:rPr>
          <w:rFonts w:asciiTheme="minorHAnsi" w:hAnsiTheme="minorHAnsi" w:cstheme="minorHAnsi"/>
        </w:rPr>
        <w:t xml:space="preserve"> i czujnik ciśnienia oleju</w:t>
      </w:r>
    </w:p>
    <w:p w:rsidR="00A65A1F" w:rsidRDefault="00A65A1F" w:rsidP="00A65A1F">
      <w:pPr>
        <w:ind w:left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</w:t>
      </w:r>
      <w:r w:rsidRPr="00A65A1F">
        <w:rPr>
          <w:rFonts w:asciiTheme="minorHAnsi" w:hAnsiTheme="minorHAnsi" w:cstheme="minorHAnsi"/>
        </w:rPr>
        <w:t>akup, dostawa i montaż</w:t>
      </w:r>
      <w:r>
        <w:rPr>
          <w:rFonts w:asciiTheme="minorHAnsi" w:hAnsiTheme="minorHAnsi" w:cstheme="minorHAnsi"/>
        </w:rPr>
        <w:t xml:space="preserve"> do motolotni:</w:t>
      </w:r>
    </w:p>
    <w:p w:rsidR="00A65A1F" w:rsidRPr="00A65A1F" w:rsidRDefault="00A65A1F" w:rsidP="00A65A1F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A65A1F">
        <w:rPr>
          <w:rFonts w:asciiTheme="minorHAnsi" w:hAnsiTheme="minorHAnsi" w:cstheme="minorHAnsi"/>
        </w:rPr>
        <w:t xml:space="preserve">hamulca przedniego, </w:t>
      </w:r>
    </w:p>
    <w:p w:rsidR="00A65A1F" w:rsidRPr="00A65A1F" w:rsidRDefault="00A65A1F" w:rsidP="00A65A1F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A65A1F">
        <w:rPr>
          <w:rFonts w:asciiTheme="minorHAnsi" w:hAnsiTheme="minorHAnsi" w:cstheme="minorHAnsi"/>
        </w:rPr>
        <w:t xml:space="preserve">interkomu, </w:t>
      </w:r>
    </w:p>
    <w:p w:rsidR="00A65A1F" w:rsidRPr="00A65A1F" w:rsidRDefault="00A65A1F" w:rsidP="00A65A1F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A65A1F">
        <w:rPr>
          <w:rFonts w:asciiTheme="minorHAnsi" w:hAnsiTheme="minorHAnsi" w:cstheme="minorHAnsi"/>
        </w:rPr>
        <w:t>świateł do lądowania</w:t>
      </w:r>
    </w:p>
    <w:p w:rsidR="00A65A1F" w:rsidRPr="00A65A1F" w:rsidRDefault="00A65A1F" w:rsidP="00A65A1F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A65A1F">
        <w:rPr>
          <w:rFonts w:asciiTheme="minorHAnsi" w:hAnsiTheme="minorHAnsi" w:cstheme="minorHAnsi"/>
        </w:rPr>
        <w:t xml:space="preserve">wiązki elektrycznej pod trymer </w:t>
      </w:r>
    </w:p>
    <w:bookmarkEnd w:id="0"/>
    <w:p w:rsidR="00A65A1F" w:rsidRDefault="00A65A1F" w:rsidP="00A65A1F">
      <w:pPr>
        <w:ind w:left="360"/>
        <w:jc w:val="both"/>
        <w:rPr>
          <w:rFonts w:asciiTheme="minorHAnsi" w:hAnsiTheme="minorHAnsi"/>
        </w:rPr>
      </w:pPr>
    </w:p>
    <w:p w:rsidR="00AA49FA" w:rsidRDefault="00915C9A" w:rsidP="00AA49FA">
      <w:pPr>
        <w:numPr>
          <w:ilvl w:val="0"/>
          <w:numId w:val="1"/>
        </w:numPr>
        <w:jc w:val="both"/>
        <w:rPr>
          <w:rFonts w:asciiTheme="minorHAnsi" w:hAnsiTheme="minorHAnsi"/>
        </w:rPr>
      </w:pPr>
      <w:r w:rsidRPr="00AA49FA">
        <w:rPr>
          <w:rFonts w:asciiTheme="minorHAnsi" w:hAnsiTheme="minorHAnsi"/>
        </w:rPr>
        <w:lastRenderedPageBreak/>
        <w:t>Gwarancja</w:t>
      </w:r>
      <w:r w:rsidR="00FE33F5">
        <w:rPr>
          <w:rFonts w:asciiTheme="minorHAnsi" w:hAnsiTheme="minorHAnsi"/>
        </w:rPr>
        <w:t xml:space="preserve"> na przedmiot zamówienia wynosi ......................... godzin na silnik, </w:t>
      </w:r>
      <w:r w:rsidR="00FE33F5">
        <w:t>..............</w:t>
      </w:r>
      <w:r w:rsidR="00FE33F5" w:rsidRPr="003222DF">
        <w:t xml:space="preserve"> miesiące na  hamulce przednie, interkom, na światła do lądowania, wiązkę elektryczną pod trymer,</w:t>
      </w:r>
      <w:r w:rsidR="00FE33F5">
        <w:t xml:space="preserve"> ...............</w:t>
      </w:r>
      <w:bookmarkStart w:id="1" w:name="_GoBack"/>
      <w:bookmarkEnd w:id="1"/>
      <w:r w:rsidR="00FE33F5" w:rsidRPr="003222DF">
        <w:t xml:space="preserve"> miesiące na montaż całości</w:t>
      </w:r>
      <w:r w:rsidR="00FE33F5">
        <w:rPr>
          <w:rFonts w:asciiTheme="minorHAnsi" w:hAnsiTheme="minorHAnsi"/>
        </w:rPr>
        <w:t xml:space="preserve">. Okres gwarancji obowiązuje </w:t>
      </w:r>
      <w:r w:rsidRPr="00AA49FA">
        <w:rPr>
          <w:rFonts w:asciiTheme="minorHAnsi" w:hAnsiTheme="minorHAnsi"/>
        </w:rPr>
        <w:t xml:space="preserve">od </w:t>
      </w:r>
      <w:r w:rsidR="00C67FA2">
        <w:rPr>
          <w:rFonts w:asciiTheme="minorHAnsi" w:hAnsiTheme="minorHAnsi"/>
        </w:rPr>
        <w:t>terminu wykonania zamówienia, o </w:t>
      </w:r>
      <w:r w:rsidRPr="00AA49FA">
        <w:rPr>
          <w:rFonts w:asciiTheme="minorHAnsi" w:hAnsiTheme="minorHAnsi"/>
        </w:rPr>
        <w:t>którym mowa w § 3.</w:t>
      </w:r>
    </w:p>
    <w:p w:rsidR="00A65A1F" w:rsidRPr="00AA49FA" w:rsidRDefault="00A65A1F" w:rsidP="00A65A1F">
      <w:pPr>
        <w:ind w:left="360"/>
        <w:jc w:val="both"/>
        <w:rPr>
          <w:rFonts w:asciiTheme="minorHAnsi" w:hAnsiTheme="minorHAnsi"/>
        </w:rPr>
      </w:pPr>
    </w:p>
    <w:p w:rsidR="00915C9A" w:rsidRPr="00AA49FA" w:rsidRDefault="00915C9A" w:rsidP="00AA49FA">
      <w:pPr>
        <w:jc w:val="center"/>
        <w:rPr>
          <w:rFonts w:asciiTheme="minorHAnsi" w:hAnsiTheme="minorHAnsi"/>
          <w:b/>
          <w:bCs/>
          <w:spacing w:val="-14"/>
        </w:rPr>
      </w:pPr>
      <w:r w:rsidRPr="00AA49FA">
        <w:rPr>
          <w:rFonts w:asciiTheme="minorHAnsi" w:hAnsiTheme="minorHAnsi"/>
          <w:b/>
          <w:bCs/>
          <w:spacing w:val="-14"/>
        </w:rPr>
        <w:t>§ 3</w:t>
      </w:r>
    </w:p>
    <w:p w:rsidR="00AA49FA" w:rsidRDefault="00915C9A" w:rsidP="00AA49FA">
      <w:pPr>
        <w:numPr>
          <w:ilvl w:val="0"/>
          <w:numId w:val="2"/>
        </w:numPr>
        <w:jc w:val="both"/>
        <w:rPr>
          <w:rFonts w:asciiTheme="minorHAnsi" w:hAnsiTheme="minorHAnsi"/>
          <w:spacing w:val="-4"/>
        </w:rPr>
      </w:pPr>
      <w:r w:rsidRPr="00AA49FA">
        <w:rPr>
          <w:rFonts w:asciiTheme="minorHAnsi" w:hAnsiTheme="minorHAnsi"/>
          <w:spacing w:val="-4"/>
        </w:rPr>
        <w:t xml:space="preserve">Wykonawca zobowiązuje się wykonać zamówienie o którym </w:t>
      </w:r>
      <w:r w:rsidR="005F259E">
        <w:rPr>
          <w:rFonts w:asciiTheme="minorHAnsi" w:hAnsiTheme="minorHAnsi"/>
          <w:spacing w:val="-4"/>
        </w:rPr>
        <w:t xml:space="preserve">mowa w § 2 w terminie do dnia </w:t>
      </w:r>
      <w:r w:rsidR="00A964DD">
        <w:rPr>
          <w:rFonts w:asciiTheme="minorHAnsi" w:hAnsiTheme="minorHAnsi"/>
          <w:spacing w:val="-4"/>
        </w:rPr>
        <w:t>....................</w:t>
      </w:r>
      <w:r w:rsidRPr="00AA49FA">
        <w:rPr>
          <w:rFonts w:asciiTheme="minorHAnsi" w:hAnsiTheme="minorHAnsi"/>
          <w:spacing w:val="-4"/>
        </w:rPr>
        <w:t xml:space="preserve"> roku</w:t>
      </w:r>
      <w:r w:rsidR="00AE52C0" w:rsidRPr="00AA49FA">
        <w:rPr>
          <w:rFonts w:asciiTheme="minorHAnsi" w:hAnsiTheme="minorHAnsi"/>
          <w:spacing w:val="-4"/>
        </w:rPr>
        <w:t>.</w:t>
      </w:r>
      <w:r w:rsidR="00CB3AFE" w:rsidRPr="00AA49FA">
        <w:rPr>
          <w:rFonts w:asciiTheme="minorHAnsi" w:hAnsiTheme="minorHAnsi"/>
          <w:spacing w:val="-4"/>
        </w:rPr>
        <w:t xml:space="preserve"> Dostawa </w:t>
      </w:r>
      <w:r w:rsidR="00A964DD">
        <w:rPr>
          <w:rFonts w:asciiTheme="minorHAnsi" w:hAnsiTheme="minorHAnsi"/>
          <w:spacing w:val="-4"/>
        </w:rPr>
        <w:t>wraz z montażem</w:t>
      </w:r>
      <w:r w:rsidR="00CB3AFE" w:rsidRPr="00AA49FA">
        <w:rPr>
          <w:rFonts w:asciiTheme="minorHAnsi" w:hAnsiTheme="minorHAnsi"/>
          <w:spacing w:val="-4"/>
        </w:rPr>
        <w:t xml:space="preserve"> ma nastąpić do </w:t>
      </w:r>
      <w:r w:rsidR="00EC37B2" w:rsidRPr="00AA49FA">
        <w:rPr>
          <w:rFonts w:asciiTheme="minorHAnsi" w:hAnsiTheme="minorHAnsi"/>
          <w:spacing w:val="-4"/>
        </w:rPr>
        <w:t>wskazanego przez zamawiającego miejsca</w:t>
      </w:r>
      <w:r w:rsidR="00CB3AFE" w:rsidRPr="00AA49FA">
        <w:rPr>
          <w:rFonts w:asciiTheme="minorHAnsi" w:hAnsiTheme="minorHAnsi"/>
          <w:spacing w:val="-4"/>
        </w:rPr>
        <w:t>. Osobą odpowiedzialną po stronie zamawiającego będzie:</w:t>
      </w:r>
      <w:r w:rsidR="00EF5A3F" w:rsidRPr="00AA49FA">
        <w:rPr>
          <w:rFonts w:asciiTheme="minorHAnsi" w:hAnsiTheme="minorHAnsi"/>
          <w:spacing w:val="-4"/>
        </w:rPr>
        <w:t xml:space="preserve"> </w:t>
      </w:r>
      <w:r w:rsidR="00A964DD">
        <w:rPr>
          <w:rFonts w:asciiTheme="minorHAnsi" w:hAnsiTheme="minorHAnsi"/>
          <w:spacing w:val="-4"/>
        </w:rPr>
        <w:t>Paulina Mucha – pracownik Wydziału Promocji i Polityki Regionalnej w Starostwie Powiatowym w Pińczowie</w:t>
      </w:r>
      <w:r w:rsidR="00CB3AFE" w:rsidRPr="00AA49FA">
        <w:rPr>
          <w:rFonts w:asciiTheme="minorHAnsi" w:hAnsiTheme="minorHAnsi"/>
          <w:spacing w:val="-4"/>
        </w:rPr>
        <w:t>.</w:t>
      </w:r>
    </w:p>
    <w:p w:rsidR="00A65A1F" w:rsidRPr="00AA49FA" w:rsidRDefault="00A65A1F" w:rsidP="00A65A1F">
      <w:pPr>
        <w:ind w:left="360"/>
        <w:jc w:val="both"/>
        <w:rPr>
          <w:rFonts w:asciiTheme="minorHAnsi" w:hAnsiTheme="minorHAnsi"/>
          <w:spacing w:val="-4"/>
        </w:rPr>
      </w:pPr>
    </w:p>
    <w:p w:rsidR="00915C9A" w:rsidRPr="00AA49FA" w:rsidRDefault="00915C9A" w:rsidP="00AA49FA">
      <w:pPr>
        <w:jc w:val="center"/>
        <w:rPr>
          <w:rFonts w:asciiTheme="minorHAnsi" w:hAnsiTheme="minorHAnsi"/>
          <w:b/>
          <w:bCs/>
          <w:spacing w:val="-14"/>
        </w:rPr>
      </w:pPr>
      <w:r w:rsidRPr="00AA49FA">
        <w:rPr>
          <w:rFonts w:asciiTheme="minorHAnsi" w:hAnsiTheme="minorHAnsi"/>
          <w:b/>
          <w:bCs/>
          <w:spacing w:val="-14"/>
        </w:rPr>
        <w:t>§ 4</w:t>
      </w:r>
    </w:p>
    <w:p w:rsidR="00915C9A" w:rsidRPr="00AA49FA" w:rsidRDefault="00915C9A" w:rsidP="00AA49FA">
      <w:pPr>
        <w:numPr>
          <w:ilvl w:val="0"/>
          <w:numId w:val="3"/>
        </w:numPr>
        <w:jc w:val="both"/>
        <w:rPr>
          <w:rFonts w:asciiTheme="minorHAnsi" w:hAnsiTheme="minorHAnsi"/>
        </w:rPr>
      </w:pPr>
      <w:r w:rsidRPr="00AA49FA">
        <w:rPr>
          <w:rFonts w:asciiTheme="minorHAnsi" w:hAnsiTheme="minorHAnsi"/>
        </w:rPr>
        <w:t>Cena za wykonanie zamówienia, o którym</w:t>
      </w:r>
      <w:r w:rsidR="002B68C0">
        <w:rPr>
          <w:rFonts w:asciiTheme="minorHAnsi" w:hAnsiTheme="minorHAnsi"/>
        </w:rPr>
        <w:t xml:space="preserve"> mowa w § 2, wynosi brutto </w:t>
      </w:r>
      <w:r w:rsidR="00A964DD">
        <w:rPr>
          <w:rFonts w:asciiTheme="minorHAnsi" w:hAnsiTheme="minorHAnsi"/>
        </w:rPr>
        <w:t>.....................</w:t>
      </w:r>
      <w:r w:rsidRPr="00AA49FA">
        <w:rPr>
          <w:rFonts w:asciiTheme="minorHAnsi" w:hAnsiTheme="minorHAnsi"/>
        </w:rPr>
        <w:t xml:space="preserve">zł </w:t>
      </w:r>
      <w:r w:rsidR="00EF5A3F" w:rsidRPr="00AA49FA">
        <w:rPr>
          <w:rFonts w:asciiTheme="minorHAnsi" w:hAnsiTheme="minorHAnsi"/>
        </w:rPr>
        <w:t xml:space="preserve">brutto </w:t>
      </w:r>
      <w:r w:rsidRPr="00AA49FA">
        <w:rPr>
          <w:rFonts w:asciiTheme="minorHAnsi" w:hAnsiTheme="minorHAnsi"/>
        </w:rPr>
        <w:t>(słownie:</w:t>
      </w:r>
      <w:r w:rsidR="002B68C0">
        <w:rPr>
          <w:rFonts w:asciiTheme="minorHAnsi" w:hAnsiTheme="minorHAnsi"/>
        </w:rPr>
        <w:t xml:space="preserve"> </w:t>
      </w:r>
      <w:r w:rsidR="00A964DD">
        <w:rPr>
          <w:rFonts w:asciiTheme="minorHAnsi" w:hAnsiTheme="minorHAnsi"/>
        </w:rPr>
        <w:t>............................................................................................................</w:t>
      </w:r>
      <w:r w:rsidR="00B30D34">
        <w:rPr>
          <w:rFonts w:asciiTheme="minorHAnsi" w:hAnsiTheme="minorHAnsi"/>
        </w:rPr>
        <w:t>)</w:t>
      </w:r>
      <w:r w:rsidR="00EF5A3F" w:rsidRPr="00AA49FA">
        <w:rPr>
          <w:rFonts w:asciiTheme="minorHAnsi" w:hAnsiTheme="minorHAnsi"/>
        </w:rPr>
        <w:t>.</w:t>
      </w:r>
    </w:p>
    <w:p w:rsidR="00915C9A" w:rsidRPr="00AA49FA" w:rsidRDefault="00915C9A" w:rsidP="00AA49FA">
      <w:pPr>
        <w:numPr>
          <w:ilvl w:val="0"/>
          <w:numId w:val="3"/>
        </w:numPr>
        <w:jc w:val="both"/>
        <w:rPr>
          <w:rFonts w:asciiTheme="minorHAnsi" w:hAnsiTheme="minorHAnsi"/>
        </w:rPr>
      </w:pPr>
      <w:r w:rsidRPr="00AA49FA">
        <w:rPr>
          <w:rFonts w:asciiTheme="minorHAnsi" w:hAnsiTheme="minorHAnsi"/>
        </w:rPr>
        <w:t>Kwota określona w ust. 1 jest ceną ryczałtową i obejmuje wykonanie całości przedmiotu zamówienia, o którym mowa w § 2.</w:t>
      </w:r>
    </w:p>
    <w:p w:rsidR="00AA49FA" w:rsidRDefault="00915C9A" w:rsidP="00AA49FA">
      <w:pPr>
        <w:numPr>
          <w:ilvl w:val="0"/>
          <w:numId w:val="3"/>
        </w:numPr>
        <w:jc w:val="both"/>
        <w:rPr>
          <w:rFonts w:asciiTheme="minorHAnsi" w:hAnsiTheme="minorHAnsi"/>
        </w:rPr>
      </w:pPr>
      <w:r w:rsidRPr="00AA49FA">
        <w:rPr>
          <w:rFonts w:asciiTheme="minorHAnsi" w:hAnsiTheme="minorHAnsi"/>
        </w:rPr>
        <w:t>Wynagrodzenie, o którym mowa w ust.1, obejmuje wszelkie ryzyko i odpowiedzialność Wykonawcy za prawidłowe oszacowanie wszystkich kosztów związanych z wykonaniem przedmiotu zamówienia.</w:t>
      </w:r>
    </w:p>
    <w:p w:rsidR="00A65A1F" w:rsidRPr="00AA49FA" w:rsidRDefault="00A65A1F" w:rsidP="00A65A1F">
      <w:pPr>
        <w:ind w:left="360"/>
        <w:jc w:val="both"/>
        <w:rPr>
          <w:rFonts w:asciiTheme="minorHAnsi" w:hAnsiTheme="minorHAnsi"/>
        </w:rPr>
      </w:pPr>
    </w:p>
    <w:p w:rsidR="00915C9A" w:rsidRPr="00AA49FA" w:rsidRDefault="00915C9A" w:rsidP="00AA49FA">
      <w:pPr>
        <w:jc w:val="center"/>
        <w:rPr>
          <w:rFonts w:asciiTheme="minorHAnsi" w:hAnsiTheme="minorHAnsi"/>
          <w:b/>
          <w:bCs/>
        </w:rPr>
      </w:pPr>
      <w:r w:rsidRPr="00AA49FA">
        <w:rPr>
          <w:rFonts w:asciiTheme="minorHAnsi" w:hAnsiTheme="minorHAnsi"/>
          <w:b/>
          <w:bCs/>
        </w:rPr>
        <w:t>§ 5</w:t>
      </w:r>
    </w:p>
    <w:p w:rsidR="00915C9A" w:rsidRPr="00AA49FA" w:rsidRDefault="00915C9A" w:rsidP="00AA49FA">
      <w:pPr>
        <w:numPr>
          <w:ilvl w:val="0"/>
          <w:numId w:val="4"/>
        </w:numPr>
        <w:jc w:val="both"/>
        <w:rPr>
          <w:rFonts w:asciiTheme="minorHAnsi" w:hAnsiTheme="minorHAnsi"/>
        </w:rPr>
      </w:pPr>
      <w:r w:rsidRPr="00AA49FA">
        <w:rPr>
          <w:rFonts w:asciiTheme="minorHAnsi" w:hAnsiTheme="minorHAnsi"/>
        </w:rPr>
        <w:t>Wynagrodzenie płatne będzie przelewem, na wskazany przez Wyko</w:t>
      </w:r>
      <w:r w:rsidR="00CB3AFE" w:rsidRPr="00AA49FA">
        <w:rPr>
          <w:rFonts w:asciiTheme="minorHAnsi" w:hAnsiTheme="minorHAnsi"/>
        </w:rPr>
        <w:t>nawcę rachunek bankowy, do</w:t>
      </w:r>
      <w:r w:rsidR="00A964DD">
        <w:rPr>
          <w:rFonts w:asciiTheme="minorHAnsi" w:hAnsiTheme="minorHAnsi"/>
        </w:rPr>
        <w:t xml:space="preserve"> 14</w:t>
      </w:r>
      <w:r w:rsidRPr="00AA49FA">
        <w:rPr>
          <w:rFonts w:asciiTheme="minorHAnsi" w:hAnsiTheme="minorHAnsi"/>
        </w:rPr>
        <w:t xml:space="preserve"> dni od daty dostarczenia Zamawiającemu prawidłowo wystawionej faktury VAT.</w:t>
      </w:r>
    </w:p>
    <w:p w:rsidR="00915C9A" w:rsidRPr="00AA49FA" w:rsidRDefault="00915C9A" w:rsidP="00AA49FA">
      <w:pPr>
        <w:numPr>
          <w:ilvl w:val="0"/>
          <w:numId w:val="4"/>
        </w:numPr>
        <w:jc w:val="both"/>
        <w:rPr>
          <w:rFonts w:asciiTheme="minorHAnsi" w:hAnsiTheme="minorHAnsi"/>
        </w:rPr>
      </w:pPr>
      <w:r w:rsidRPr="00AA49FA">
        <w:rPr>
          <w:rFonts w:asciiTheme="minorHAnsi" w:hAnsiTheme="minorHAnsi"/>
        </w:rPr>
        <w:t>Podstawą wystawienia faktury przez Wykonawcę będzie protokół bezusterkowego odbioru przedmiotu zamówienia podpisany przez obie strony umowy.</w:t>
      </w:r>
    </w:p>
    <w:p w:rsidR="00AA49FA" w:rsidRDefault="00915C9A" w:rsidP="00AA49FA">
      <w:pPr>
        <w:numPr>
          <w:ilvl w:val="0"/>
          <w:numId w:val="4"/>
        </w:numPr>
        <w:jc w:val="both"/>
        <w:rPr>
          <w:rFonts w:asciiTheme="minorHAnsi" w:hAnsiTheme="minorHAnsi"/>
        </w:rPr>
      </w:pPr>
      <w:r w:rsidRPr="00AA49FA">
        <w:rPr>
          <w:rFonts w:asciiTheme="minorHAnsi" w:hAnsiTheme="minorHAnsi"/>
        </w:rPr>
        <w:t>Datą zapłaty faktury będzie data obciążenia konta Zamawiającego.</w:t>
      </w:r>
    </w:p>
    <w:p w:rsidR="00A65A1F" w:rsidRPr="00AA49FA" w:rsidRDefault="00A65A1F" w:rsidP="00A65A1F">
      <w:pPr>
        <w:ind w:left="360"/>
        <w:jc w:val="both"/>
        <w:rPr>
          <w:rFonts w:asciiTheme="minorHAnsi" w:hAnsiTheme="minorHAnsi"/>
        </w:rPr>
      </w:pPr>
    </w:p>
    <w:p w:rsidR="00915C9A" w:rsidRPr="00AA49FA" w:rsidRDefault="00915C9A" w:rsidP="00AA49FA">
      <w:pPr>
        <w:jc w:val="center"/>
        <w:rPr>
          <w:rFonts w:asciiTheme="minorHAnsi" w:hAnsiTheme="minorHAnsi"/>
          <w:b/>
          <w:bCs/>
        </w:rPr>
      </w:pPr>
      <w:r w:rsidRPr="00AA49FA">
        <w:rPr>
          <w:rFonts w:asciiTheme="minorHAnsi" w:hAnsiTheme="minorHAnsi"/>
          <w:b/>
          <w:bCs/>
        </w:rPr>
        <w:t>§ 6</w:t>
      </w:r>
    </w:p>
    <w:p w:rsidR="00915C9A" w:rsidRPr="00AA49FA" w:rsidRDefault="00915C9A" w:rsidP="00AA49FA">
      <w:pPr>
        <w:numPr>
          <w:ilvl w:val="0"/>
          <w:numId w:val="5"/>
        </w:numPr>
        <w:jc w:val="both"/>
        <w:rPr>
          <w:rFonts w:asciiTheme="minorHAnsi" w:hAnsiTheme="minorHAnsi"/>
        </w:rPr>
      </w:pPr>
      <w:r w:rsidRPr="00AA49FA">
        <w:rPr>
          <w:rFonts w:asciiTheme="minorHAnsi" w:hAnsiTheme="minorHAnsi"/>
        </w:rPr>
        <w:t>Wykonawca zapłaci Zamawiającemu karę umowną w przypadku:</w:t>
      </w:r>
    </w:p>
    <w:p w:rsidR="00915C9A" w:rsidRPr="00AA49FA" w:rsidRDefault="00915C9A" w:rsidP="00AA49FA">
      <w:pPr>
        <w:numPr>
          <w:ilvl w:val="0"/>
          <w:numId w:val="6"/>
        </w:numPr>
        <w:jc w:val="both"/>
        <w:rPr>
          <w:rFonts w:asciiTheme="minorHAnsi" w:hAnsiTheme="minorHAnsi"/>
          <w:spacing w:val="-8"/>
        </w:rPr>
      </w:pPr>
      <w:r w:rsidRPr="00AA49FA">
        <w:rPr>
          <w:rFonts w:asciiTheme="minorHAnsi" w:hAnsiTheme="minorHAnsi"/>
          <w:spacing w:val="-6"/>
        </w:rPr>
        <w:t xml:space="preserve">opóźnienia w wykonaniu przedmiotu umowy w wysokości </w:t>
      </w:r>
      <w:r w:rsidR="00DC2453" w:rsidRPr="00AA49FA">
        <w:rPr>
          <w:rFonts w:asciiTheme="minorHAnsi" w:hAnsiTheme="minorHAnsi"/>
          <w:spacing w:val="-6"/>
        </w:rPr>
        <w:t>0,1</w:t>
      </w:r>
      <w:r w:rsidRPr="00AA49FA">
        <w:rPr>
          <w:rFonts w:asciiTheme="minorHAnsi" w:hAnsiTheme="minorHAnsi"/>
          <w:spacing w:val="-6"/>
        </w:rPr>
        <w:t xml:space="preserve"> %</w:t>
      </w:r>
      <w:r w:rsidRPr="00AA49FA">
        <w:rPr>
          <w:rFonts w:asciiTheme="minorHAnsi" w:hAnsiTheme="minorHAnsi"/>
          <w:spacing w:val="-7"/>
        </w:rPr>
        <w:t xml:space="preserve"> wynagrodzenia brutto określonego w § 4 za każdy dzień </w:t>
      </w:r>
      <w:r w:rsidRPr="00AA49FA">
        <w:rPr>
          <w:rFonts w:asciiTheme="minorHAnsi" w:hAnsiTheme="minorHAnsi"/>
          <w:spacing w:val="-8"/>
        </w:rPr>
        <w:t>zwłoki,</w:t>
      </w:r>
    </w:p>
    <w:p w:rsidR="00915C9A" w:rsidRPr="00AA49FA" w:rsidRDefault="00915C9A" w:rsidP="00AA49FA">
      <w:pPr>
        <w:numPr>
          <w:ilvl w:val="0"/>
          <w:numId w:val="6"/>
        </w:numPr>
        <w:jc w:val="both"/>
        <w:rPr>
          <w:rFonts w:asciiTheme="minorHAnsi" w:hAnsiTheme="minorHAnsi"/>
          <w:spacing w:val="-8"/>
        </w:rPr>
      </w:pPr>
      <w:r w:rsidRPr="00AA49FA">
        <w:rPr>
          <w:rFonts w:asciiTheme="minorHAnsi" w:hAnsiTheme="minorHAnsi"/>
          <w:spacing w:val="-8"/>
        </w:rPr>
        <w:t xml:space="preserve"> opóźnienia w usunięciu wad przedmiotu umowy w wysokości </w:t>
      </w:r>
      <w:r w:rsidR="00DC2453" w:rsidRPr="00AA49FA">
        <w:rPr>
          <w:rFonts w:asciiTheme="minorHAnsi" w:hAnsiTheme="minorHAnsi"/>
          <w:spacing w:val="-8"/>
        </w:rPr>
        <w:t xml:space="preserve">0,1 </w:t>
      </w:r>
      <w:r w:rsidRPr="00AA49FA">
        <w:rPr>
          <w:rFonts w:asciiTheme="minorHAnsi" w:hAnsiTheme="minorHAnsi"/>
          <w:spacing w:val="-8"/>
        </w:rPr>
        <w:t xml:space="preserve">% wynagrodzenia brutto określonego w § 4 za każdy dzień zwłoki, liczonego od daty wyznaczonej przez Zamawiającego na usunięcie wad, </w:t>
      </w:r>
    </w:p>
    <w:p w:rsidR="00915C9A" w:rsidRPr="00AA49FA" w:rsidRDefault="00915C9A" w:rsidP="00AA49FA">
      <w:pPr>
        <w:numPr>
          <w:ilvl w:val="0"/>
          <w:numId w:val="6"/>
        </w:numPr>
        <w:jc w:val="both"/>
        <w:rPr>
          <w:rFonts w:asciiTheme="minorHAnsi" w:hAnsiTheme="minorHAnsi"/>
          <w:bCs/>
          <w:spacing w:val="4"/>
        </w:rPr>
      </w:pPr>
      <w:r w:rsidRPr="00AA49FA">
        <w:rPr>
          <w:rFonts w:asciiTheme="minorHAnsi" w:hAnsiTheme="minorHAnsi"/>
          <w:bCs/>
          <w:spacing w:val="4"/>
        </w:rPr>
        <w:t xml:space="preserve">odstąpienia od umowy przez Zamawiającego z przyczyn obciążających Wykonawcę w wysokości </w:t>
      </w:r>
      <w:r w:rsidR="00DC2453" w:rsidRPr="00AA49FA">
        <w:rPr>
          <w:rFonts w:asciiTheme="minorHAnsi" w:hAnsiTheme="minorHAnsi"/>
          <w:bCs/>
          <w:spacing w:val="4"/>
        </w:rPr>
        <w:t xml:space="preserve">10 </w:t>
      </w:r>
      <w:r w:rsidRPr="00AA49FA">
        <w:rPr>
          <w:rFonts w:asciiTheme="minorHAnsi" w:hAnsiTheme="minorHAnsi"/>
          <w:bCs/>
          <w:spacing w:val="4"/>
        </w:rPr>
        <w:t>% wynagrodzenia określonego w § 4.</w:t>
      </w:r>
    </w:p>
    <w:p w:rsidR="00915C9A" w:rsidRPr="00AA49FA" w:rsidRDefault="00915C9A" w:rsidP="00AA49FA">
      <w:pPr>
        <w:numPr>
          <w:ilvl w:val="0"/>
          <w:numId w:val="5"/>
        </w:numPr>
        <w:jc w:val="both"/>
        <w:rPr>
          <w:rFonts w:asciiTheme="minorHAnsi" w:hAnsiTheme="minorHAnsi"/>
          <w:bCs/>
          <w:spacing w:val="4"/>
        </w:rPr>
      </w:pPr>
      <w:r w:rsidRPr="00AA49FA">
        <w:rPr>
          <w:rFonts w:asciiTheme="minorHAnsi" w:hAnsiTheme="minorHAnsi"/>
        </w:rPr>
        <w:t xml:space="preserve">Karę, o której mowa w ust. 1, Wykonawca zapłaci na wskazany przez Zamawiającego rachunek bankowy przelewem, w terminie 14 dni kalendarzowych od dnia doręczenia mu żądania Zamawiającego zapłaty takiej </w:t>
      </w:r>
      <w:r w:rsidRPr="00AA49FA">
        <w:rPr>
          <w:rFonts w:asciiTheme="minorHAnsi" w:hAnsiTheme="minorHAnsi"/>
          <w:spacing w:val="-7"/>
        </w:rPr>
        <w:t>kary umownej. Zamawiający jest upoważniony do potrącenia należnych kar umownych z wynagrodzenia Wykonawcy.</w:t>
      </w:r>
    </w:p>
    <w:p w:rsidR="00915C9A" w:rsidRDefault="00915C9A" w:rsidP="00AA49FA">
      <w:pPr>
        <w:numPr>
          <w:ilvl w:val="0"/>
          <w:numId w:val="5"/>
        </w:numPr>
        <w:jc w:val="both"/>
        <w:rPr>
          <w:rFonts w:asciiTheme="minorHAnsi" w:hAnsiTheme="minorHAnsi"/>
          <w:bCs/>
          <w:spacing w:val="4"/>
        </w:rPr>
      </w:pPr>
      <w:r w:rsidRPr="00AA49FA">
        <w:rPr>
          <w:rFonts w:asciiTheme="minorHAnsi" w:hAnsiTheme="minorHAnsi"/>
          <w:bCs/>
          <w:spacing w:val="4"/>
        </w:rPr>
        <w:t>Zamawiający upoważniony jest do domagania się odszkodowania na zasadach ogólnych, jeżeli poniesiona szkoda przekracza wysokość kar umownych.</w:t>
      </w:r>
    </w:p>
    <w:p w:rsidR="00A65A1F" w:rsidRPr="00AA49FA" w:rsidRDefault="00A65A1F" w:rsidP="00A65A1F">
      <w:pPr>
        <w:ind w:left="360"/>
        <w:jc w:val="both"/>
        <w:rPr>
          <w:rFonts w:asciiTheme="minorHAnsi" w:hAnsiTheme="minorHAnsi"/>
          <w:bCs/>
          <w:spacing w:val="4"/>
        </w:rPr>
      </w:pPr>
    </w:p>
    <w:p w:rsidR="00915C9A" w:rsidRPr="00AA49FA" w:rsidRDefault="00915C9A" w:rsidP="00AA49FA">
      <w:pPr>
        <w:jc w:val="center"/>
        <w:rPr>
          <w:rFonts w:asciiTheme="minorHAnsi" w:hAnsiTheme="minorHAnsi"/>
          <w:b/>
          <w:bCs/>
        </w:rPr>
      </w:pPr>
      <w:r w:rsidRPr="00AA49FA">
        <w:rPr>
          <w:rFonts w:asciiTheme="minorHAnsi" w:hAnsiTheme="minorHAnsi"/>
          <w:b/>
          <w:bCs/>
        </w:rPr>
        <w:t>§ 7</w:t>
      </w:r>
    </w:p>
    <w:p w:rsidR="00915C9A" w:rsidRPr="00AA49FA" w:rsidRDefault="00915C9A" w:rsidP="00AA49FA">
      <w:pPr>
        <w:jc w:val="both"/>
        <w:rPr>
          <w:rFonts w:asciiTheme="minorHAnsi" w:hAnsiTheme="minorHAnsi"/>
        </w:rPr>
      </w:pPr>
      <w:r w:rsidRPr="00AA49FA">
        <w:rPr>
          <w:rFonts w:asciiTheme="minorHAnsi" w:hAnsiTheme="minorHAnsi"/>
        </w:rPr>
        <w:lastRenderedPageBreak/>
        <w:t>W sprawach nie unormowanych umową zastosowanie mają przepisy Kodeksu cywilnego.</w:t>
      </w:r>
    </w:p>
    <w:p w:rsidR="00915C9A" w:rsidRPr="00AA49FA" w:rsidRDefault="00915C9A" w:rsidP="00AA49FA">
      <w:pPr>
        <w:jc w:val="center"/>
        <w:rPr>
          <w:rFonts w:asciiTheme="minorHAnsi" w:hAnsiTheme="minorHAnsi"/>
          <w:b/>
          <w:bCs/>
        </w:rPr>
      </w:pPr>
      <w:r w:rsidRPr="00AA49FA">
        <w:rPr>
          <w:rFonts w:asciiTheme="minorHAnsi" w:hAnsiTheme="minorHAnsi"/>
          <w:b/>
          <w:bCs/>
        </w:rPr>
        <w:t>§ 8</w:t>
      </w:r>
    </w:p>
    <w:p w:rsidR="00915C9A" w:rsidRDefault="00915C9A" w:rsidP="00AA49FA">
      <w:pPr>
        <w:jc w:val="both"/>
        <w:rPr>
          <w:rFonts w:asciiTheme="minorHAnsi" w:hAnsiTheme="minorHAnsi"/>
        </w:rPr>
      </w:pPr>
      <w:r w:rsidRPr="00AA49FA">
        <w:rPr>
          <w:rFonts w:asciiTheme="minorHAnsi" w:hAnsiTheme="minorHAnsi"/>
        </w:rPr>
        <w:t>Wszelkie zmiany niniejszej umowy mogą być dokonywane pod rygorem nieważności jedynie w formie pisemnego aneksu, z podpisami upoważnionych przedstawicieli obu stron.</w:t>
      </w:r>
    </w:p>
    <w:p w:rsidR="00A65A1F" w:rsidRPr="00AA49FA" w:rsidRDefault="00A65A1F" w:rsidP="00AA49FA">
      <w:pPr>
        <w:jc w:val="both"/>
        <w:rPr>
          <w:rFonts w:asciiTheme="minorHAnsi" w:hAnsiTheme="minorHAnsi"/>
        </w:rPr>
      </w:pPr>
    </w:p>
    <w:p w:rsidR="00915C9A" w:rsidRPr="00AA49FA" w:rsidRDefault="00915C9A" w:rsidP="00AA49FA">
      <w:pPr>
        <w:jc w:val="center"/>
        <w:rPr>
          <w:rFonts w:asciiTheme="minorHAnsi" w:hAnsiTheme="minorHAnsi"/>
          <w:b/>
        </w:rPr>
      </w:pPr>
      <w:r w:rsidRPr="00AA49FA">
        <w:rPr>
          <w:rFonts w:asciiTheme="minorHAnsi" w:hAnsiTheme="minorHAnsi"/>
          <w:b/>
        </w:rPr>
        <w:t>§ 9</w:t>
      </w:r>
    </w:p>
    <w:p w:rsidR="00915C9A" w:rsidRDefault="00915C9A" w:rsidP="00AA49FA">
      <w:pPr>
        <w:jc w:val="both"/>
        <w:rPr>
          <w:rFonts w:asciiTheme="minorHAnsi" w:hAnsiTheme="minorHAnsi"/>
        </w:rPr>
      </w:pPr>
      <w:r w:rsidRPr="00AA49FA">
        <w:rPr>
          <w:rFonts w:asciiTheme="minorHAnsi" w:hAnsiTheme="minorHAnsi"/>
        </w:rPr>
        <w:t>Do rozstrzygania sporów wynikłych na tle wykonania umowy właściwy jest</w:t>
      </w:r>
      <w:r w:rsidRPr="00AA49FA">
        <w:rPr>
          <w:rFonts w:asciiTheme="minorHAnsi" w:hAnsiTheme="minorHAnsi"/>
          <w:b/>
        </w:rPr>
        <w:t xml:space="preserve"> </w:t>
      </w:r>
      <w:r w:rsidRPr="00AA49FA">
        <w:rPr>
          <w:rFonts w:asciiTheme="minorHAnsi" w:hAnsiTheme="minorHAnsi"/>
        </w:rPr>
        <w:t>Sąd właściwy dla siedziby Zamawiającego.</w:t>
      </w:r>
    </w:p>
    <w:p w:rsidR="00A65A1F" w:rsidRPr="00AA49FA" w:rsidRDefault="00A65A1F" w:rsidP="00AA49FA">
      <w:pPr>
        <w:jc w:val="both"/>
        <w:rPr>
          <w:rFonts w:asciiTheme="minorHAnsi" w:hAnsiTheme="minorHAnsi"/>
        </w:rPr>
      </w:pPr>
    </w:p>
    <w:p w:rsidR="00915C9A" w:rsidRPr="00AA49FA" w:rsidRDefault="00915C9A" w:rsidP="00AA49FA">
      <w:pPr>
        <w:jc w:val="center"/>
        <w:rPr>
          <w:rFonts w:asciiTheme="minorHAnsi" w:hAnsiTheme="minorHAnsi"/>
          <w:b/>
          <w:bCs/>
        </w:rPr>
      </w:pPr>
      <w:r w:rsidRPr="00AA49FA">
        <w:rPr>
          <w:rFonts w:asciiTheme="minorHAnsi" w:hAnsiTheme="minorHAnsi"/>
          <w:b/>
          <w:bCs/>
        </w:rPr>
        <w:t>§ 10</w:t>
      </w:r>
    </w:p>
    <w:p w:rsidR="00915C9A" w:rsidRPr="00AA49FA" w:rsidRDefault="00915C9A" w:rsidP="00AA49FA">
      <w:pPr>
        <w:jc w:val="both"/>
        <w:rPr>
          <w:rFonts w:asciiTheme="minorHAnsi" w:hAnsiTheme="minorHAnsi"/>
        </w:rPr>
      </w:pPr>
      <w:r w:rsidRPr="00AA49FA">
        <w:rPr>
          <w:rFonts w:asciiTheme="minorHAnsi" w:hAnsiTheme="minorHAnsi"/>
        </w:rPr>
        <w:t>Umowa została sporządzona w dwóch jednobrzmiących egzemplarzach po jednym dla każdej ze stron.</w:t>
      </w:r>
    </w:p>
    <w:p w:rsidR="00915C9A" w:rsidRDefault="00915C9A" w:rsidP="00AA49FA">
      <w:pPr>
        <w:jc w:val="both"/>
        <w:rPr>
          <w:rFonts w:asciiTheme="minorHAnsi" w:hAnsiTheme="minorHAnsi"/>
        </w:rPr>
      </w:pPr>
    </w:p>
    <w:p w:rsidR="00A964DD" w:rsidRDefault="00A964DD" w:rsidP="00AA49FA">
      <w:pPr>
        <w:jc w:val="both"/>
        <w:rPr>
          <w:rFonts w:asciiTheme="minorHAnsi" w:hAnsiTheme="minorHAnsi"/>
        </w:rPr>
      </w:pPr>
    </w:p>
    <w:p w:rsidR="00A964DD" w:rsidRPr="00AA49FA" w:rsidRDefault="00A964DD" w:rsidP="00AA49FA">
      <w:pPr>
        <w:jc w:val="both"/>
        <w:rPr>
          <w:rFonts w:asciiTheme="minorHAnsi" w:hAnsiTheme="minorHAnsi"/>
        </w:rPr>
      </w:pPr>
    </w:p>
    <w:p w:rsidR="00915C9A" w:rsidRPr="00AA49FA" w:rsidRDefault="00915C9A" w:rsidP="00AA49FA">
      <w:pPr>
        <w:jc w:val="both"/>
        <w:rPr>
          <w:rFonts w:asciiTheme="minorHAnsi" w:hAnsiTheme="minorHAnsi"/>
          <w:b/>
        </w:rPr>
      </w:pPr>
      <w:r w:rsidRPr="00AA49FA">
        <w:rPr>
          <w:rFonts w:asciiTheme="minorHAnsi" w:hAnsiTheme="minorHAnsi"/>
          <w:b/>
        </w:rPr>
        <w:t xml:space="preserve">ZAMAWIAJĄCY </w:t>
      </w:r>
      <w:r w:rsidRPr="00AA49FA">
        <w:rPr>
          <w:rFonts w:asciiTheme="minorHAnsi" w:hAnsiTheme="minorHAnsi"/>
          <w:b/>
        </w:rPr>
        <w:tab/>
      </w:r>
      <w:r w:rsidRPr="00AA49FA">
        <w:rPr>
          <w:rFonts w:asciiTheme="minorHAnsi" w:hAnsiTheme="minorHAnsi"/>
          <w:b/>
        </w:rPr>
        <w:tab/>
      </w:r>
      <w:r w:rsidRPr="00AA49FA">
        <w:rPr>
          <w:rFonts w:asciiTheme="minorHAnsi" w:hAnsiTheme="minorHAnsi"/>
          <w:b/>
        </w:rPr>
        <w:tab/>
      </w:r>
      <w:r w:rsidRPr="00AA49FA">
        <w:rPr>
          <w:rFonts w:asciiTheme="minorHAnsi" w:hAnsiTheme="minorHAnsi"/>
          <w:b/>
        </w:rPr>
        <w:tab/>
      </w:r>
      <w:r w:rsidRPr="00AA49FA">
        <w:rPr>
          <w:rFonts w:asciiTheme="minorHAnsi" w:hAnsiTheme="minorHAnsi"/>
          <w:b/>
        </w:rPr>
        <w:tab/>
      </w:r>
      <w:r w:rsidRPr="00AA49FA">
        <w:rPr>
          <w:rFonts w:asciiTheme="minorHAnsi" w:hAnsiTheme="minorHAnsi"/>
          <w:b/>
        </w:rPr>
        <w:tab/>
      </w:r>
      <w:r w:rsidRPr="00AA49FA">
        <w:rPr>
          <w:rFonts w:asciiTheme="minorHAnsi" w:hAnsiTheme="minorHAnsi"/>
          <w:b/>
        </w:rPr>
        <w:tab/>
      </w:r>
      <w:r w:rsidRPr="00AA49FA">
        <w:rPr>
          <w:rFonts w:asciiTheme="minorHAnsi" w:hAnsiTheme="minorHAnsi"/>
          <w:b/>
        </w:rPr>
        <w:tab/>
        <w:t>WYKONAWCA</w:t>
      </w:r>
    </w:p>
    <w:p w:rsidR="00906C02" w:rsidRPr="00AA49FA" w:rsidRDefault="00906C02" w:rsidP="00AA49FA">
      <w:pPr>
        <w:rPr>
          <w:rFonts w:asciiTheme="minorHAnsi" w:hAnsiTheme="minorHAnsi"/>
        </w:rPr>
      </w:pPr>
    </w:p>
    <w:sectPr w:rsidR="00906C02" w:rsidRPr="00AA49F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9FA" w:rsidRDefault="00AA49FA" w:rsidP="00AA49FA">
      <w:r>
        <w:separator/>
      </w:r>
    </w:p>
  </w:endnote>
  <w:endnote w:type="continuationSeparator" w:id="0">
    <w:p w:rsidR="00AA49FA" w:rsidRDefault="00AA49FA" w:rsidP="00AA4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9FA" w:rsidRDefault="00AA49FA" w:rsidP="00AA49FA">
      <w:r>
        <w:separator/>
      </w:r>
    </w:p>
  </w:footnote>
  <w:footnote w:type="continuationSeparator" w:id="0">
    <w:p w:rsidR="00AA49FA" w:rsidRDefault="00AA49FA" w:rsidP="00AA49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9FA" w:rsidRPr="00A964DD" w:rsidRDefault="00A964DD" w:rsidP="00A964DD">
    <w:pPr>
      <w:pStyle w:val="Nagwek"/>
    </w:pPr>
    <w:r>
      <w:rPr>
        <w:noProof/>
      </w:rPr>
      <w:drawing>
        <wp:inline distT="0" distB="0" distL="0" distR="0" wp14:anchorId="4A706A1C" wp14:editId="55A38611">
          <wp:extent cx="2095500" cy="63728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52C6C"/>
    <w:multiLevelType w:val="hybridMultilevel"/>
    <w:tmpl w:val="8E4A1D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2F5283"/>
    <w:multiLevelType w:val="hybridMultilevel"/>
    <w:tmpl w:val="D9B0BCDC"/>
    <w:lvl w:ilvl="0" w:tplc="5818FBF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824436"/>
    <w:multiLevelType w:val="hybridMultilevel"/>
    <w:tmpl w:val="1332D0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E50AB1"/>
    <w:multiLevelType w:val="hybridMultilevel"/>
    <w:tmpl w:val="9342B90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E0C5EF4"/>
    <w:multiLevelType w:val="hybridMultilevel"/>
    <w:tmpl w:val="26BE97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6C22F7"/>
    <w:multiLevelType w:val="hybridMultilevel"/>
    <w:tmpl w:val="6C9AAC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5F7C98"/>
    <w:multiLevelType w:val="hybridMultilevel"/>
    <w:tmpl w:val="F0F81618"/>
    <w:lvl w:ilvl="0" w:tplc="B13282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A8174B2"/>
    <w:multiLevelType w:val="hybridMultilevel"/>
    <w:tmpl w:val="4EEC1CA8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CC032B6"/>
    <w:multiLevelType w:val="hybridMultilevel"/>
    <w:tmpl w:val="84FE79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"/>
  </w:num>
  <w:num w:numId="9">
    <w:abstractNumId w:val="0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C9A"/>
    <w:rsid w:val="00024A2C"/>
    <w:rsid w:val="00167165"/>
    <w:rsid w:val="002B68C0"/>
    <w:rsid w:val="00353024"/>
    <w:rsid w:val="00371BA0"/>
    <w:rsid w:val="005F259E"/>
    <w:rsid w:val="00614778"/>
    <w:rsid w:val="00676019"/>
    <w:rsid w:val="006E325D"/>
    <w:rsid w:val="008D53B7"/>
    <w:rsid w:val="00906C02"/>
    <w:rsid w:val="00915C9A"/>
    <w:rsid w:val="00931F07"/>
    <w:rsid w:val="00937FB4"/>
    <w:rsid w:val="00955F95"/>
    <w:rsid w:val="00A65A1F"/>
    <w:rsid w:val="00A964DD"/>
    <w:rsid w:val="00AA49FA"/>
    <w:rsid w:val="00AE52C0"/>
    <w:rsid w:val="00B30D34"/>
    <w:rsid w:val="00C67FA2"/>
    <w:rsid w:val="00C712E9"/>
    <w:rsid w:val="00C83F3A"/>
    <w:rsid w:val="00CB3AFE"/>
    <w:rsid w:val="00DC2453"/>
    <w:rsid w:val="00DE23AA"/>
    <w:rsid w:val="00DF251F"/>
    <w:rsid w:val="00E54E7B"/>
    <w:rsid w:val="00E72FCA"/>
    <w:rsid w:val="00EC37B2"/>
    <w:rsid w:val="00EF5A3F"/>
    <w:rsid w:val="00F04EC1"/>
    <w:rsid w:val="00F4608F"/>
    <w:rsid w:val="00F70423"/>
    <w:rsid w:val="00FE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5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C37B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A49F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A49F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A49F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A49F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49F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49FA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5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C37B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A49F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A49F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A49F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A49F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49F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49FA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651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Dymek</dc:creator>
  <cp:lastModifiedBy>Małgorzata Dymek</cp:lastModifiedBy>
  <cp:revision>3</cp:revision>
  <cp:lastPrinted>2021-03-22T08:38:00Z</cp:lastPrinted>
  <dcterms:created xsi:type="dcterms:W3CDTF">2021-11-22T12:12:00Z</dcterms:created>
  <dcterms:modified xsi:type="dcterms:W3CDTF">2021-11-23T07:34:00Z</dcterms:modified>
</cp:coreProperties>
</file>